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E3" w:rsidRPr="00875C5D" w:rsidRDefault="00875C5D" w:rsidP="00875C5D">
      <w:pPr>
        <w:jc w:val="center"/>
        <w:rPr>
          <w:b/>
          <w:sz w:val="24"/>
          <w:szCs w:val="24"/>
          <w:u w:val="single"/>
        </w:rPr>
      </w:pPr>
      <w:r w:rsidRPr="00875C5D">
        <w:rPr>
          <w:b/>
          <w:sz w:val="24"/>
          <w:szCs w:val="24"/>
          <w:u w:val="single"/>
        </w:rPr>
        <w:t xml:space="preserve">Algemene voorwaarden </w:t>
      </w:r>
      <w:proofErr w:type="spellStart"/>
      <w:r w:rsidRPr="00875C5D">
        <w:rPr>
          <w:b/>
          <w:sz w:val="24"/>
          <w:szCs w:val="24"/>
          <w:u w:val="single"/>
        </w:rPr>
        <w:t>Mindfulness</w:t>
      </w:r>
      <w:proofErr w:type="spellEnd"/>
      <w:r w:rsidRPr="00875C5D">
        <w:rPr>
          <w:b/>
          <w:sz w:val="24"/>
          <w:szCs w:val="24"/>
          <w:u w:val="single"/>
        </w:rPr>
        <w:t xml:space="preserve"> 4 </w:t>
      </w:r>
      <w:proofErr w:type="spellStart"/>
      <w:r w:rsidRPr="00875C5D">
        <w:rPr>
          <w:b/>
          <w:sz w:val="24"/>
          <w:szCs w:val="24"/>
          <w:u w:val="single"/>
        </w:rPr>
        <w:t>kids</w:t>
      </w:r>
      <w:proofErr w:type="spellEnd"/>
      <w:r w:rsidRPr="00875C5D">
        <w:rPr>
          <w:b/>
          <w:sz w:val="24"/>
          <w:szCs w:val="24"/>
          <w:u w:val="single"/>
        </w:rPr>
        <w:t xml:space="preserve"> noord</w:t>
      </w:r>
    </w:p>
    <w:p w:rsidR="00875C5D" w:rsidRDefault="00875C5D" w:rsidP="00875C5D">
      <w:pPr>
        <w:rPr>
          <w:b/>
          <w:sz w:val="24"/>
          <w:szCs w:val="24"/>
        </w:rPr>
      </w:pPr>
      <w:r w:rsidRPr="00875C5D">
        <w:rPr>
          <w:b/>
          <w:sz w:val="24"/>
          <w:szCs w:val="24"/>
        </w:rPr>
        <w:t>Algemeen</w:t>
      </w:r>
    </w:p>
    <w:p w:rsidR="00875C5D" w:rsidRDefault="00875C5D" w:rsidP="00875C5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Met deze algemene voorwaarden wordt beoogd duidelijkheid te verschaffen en onduidelijkheid of misverstanden te voorkomen.</w:t>
      </w:r>
    </w:p>
    <w:p w:rsidR="00384890" w:rsidRDefault="00384890" w:rsidP="00875C5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Onder deelnemer* wordt verstaan het deelnemende kind of jongere </w:t>
      </w:r>
      <w:proofErr w:type="spellStart"/>
      <w:r>
        <w:rPr>
          <w:sz w:val="24"/>
          <w:szCs w:val="24"/>
        </w:rPr>
        <w:t>én</w:t>
      </w:r>
      <w:proofErr w:type="spellEnd"/>
      <w:r>
        <w:rPr>
          <w:sz w:val="24"/>
          <w:szCs w:val="24"/>
        </w:rPr>
        <w:t xml:space="preserve"> de ouders of verzorgers die verantwoordelijk zijn.</w:t>
      </w:r>
    </w:p>
    <w:p w:rsidR="00875C5D" w:rsidRDefault="00875C5D" w:rsidP="00875C5D">
      <w:pPr>
        <w:rPr>
          <w:b/>
          <w:sz w:val="24"/>
          <w:szCs w:val="24"/>
        </w:rPr>
      </w:pPr>
      <w:r>
        <w:rPr>
          <w:b/>
          <w:sz w:val="24"/>
          <w:szCs w:val="24"/>
        </w:rPr>
        <w:t>Toepasselijkheid</w:t>
      </w:r>
    </w:p>
    <w:p w:rsidR="00875C5D" w:rsidRDefault="00875C5D" w:rsidP="00875C5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Deze algemene voorwaarden zijn van toepassing op alle deelnemers* die zich hebben aangemeld voor een individuele of groepstraining en die een bevestiging van de aanmelding van Mindfulness4kidsnoord hebben ontvangen.</w:t>
      </w:r>
    </w:p>
    <w:p w:rsidR="00875C5D" w:rsidRDefault="00875C5D" w:rsidP="00875C5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Door middel van de Mindfulness4kidsnoord bevestigde aanmelding verklaart de deelnemer* zich akkoord met deze algemene voorwaarden.</w:t>
      </w:r>
    </w:p>
    <w:p w:rsidR="00875C5D" w:rsidRDefault="00875C5D" w:rsidP="00875C5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Privacy</w:t>
      </w:r>
    </w:p>
    <w:p w:rsidR="00875C5D" w:rsidRDefault="00875C5D" w:rsidP="00875C5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Informatie aangaande deelnemers* wordt vertrouwelijk behandeld.</w:t>
      </w:r>
    </w:p>
    <w:p w:rsidR="00875C5D" w:rsidRDefault="00875C5D" w:rsidP="00875C5D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Inschrijven</w:t>
      </w:r>
    </w:p>
    <w:p w:rsidR="00875C5D" w:rsidRDefault="00875C5D" w:rsidP="00875C5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procedure van toelating geschiedt op volgorde van binnenkomst van het inschrijfformulier via de website of post.</w:t>
      </w:r>
    </w:p>
    <w:p w:rsidR="00A87881" w:rsidRDefault="00A87881" w:rsidP="00875C5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inschrijving geldt een wettelijke bedenktijd van</w:t>
      </w:r>
      <w:r w:rsidR="00540051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weken voor definitieve deelname.</w:t>
      </w:r>
    </w:p>
    <w:p w:rsidR="00875C5D" w:rsidRDefault="00875C5D" w:rsidP="00875C5D">
      <w:pPr>
        <w:rPr>
          <w:b/>
          <w:sz w:val="24"/>
          <w:szCs w:val="24"/>
        </w:rPr>
      </w:pPr>
      <w:r>
        <w:rPr>
          <w:b/>
          <w:sz w:val="24"/>
          <w:szCs w:val="24"/>
        </w:rPr>
        <w:t>Betaling</w:t>
      </w:r>
    </w:p>
    <w:p w:rsidR="00875C5D" w:rsidRDefault="00875C5D" w:rsidP="00875C5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factuur wordt via e-mail verzonden en dient uiterlijk 2</w:t>
      </w:r>
      <w:r w:rsidR="00540051">
        <w:rPr>
          <w:sz w:val="24"/>
          <w:szCs w:val="24"/>
        </w:rPr>
        <w:t>1</w:t>
      </w:r>
      <w:r>
        <w:rPr>
          <w:sz w:val="24"/>
          <w:szCs w:val="24"/>
        </w:rPr>
        <w:t xml:space="preserve"> dagen voor aanvang van de training betaald te zijn. </w:t>
      </w:r>
      <w:r w:rsidR="00A87881">
        <w:rPr>
          <w:sz w:val="24"/>
          <w:szCs w:val="24"/>
        </w:rPr>
        <w:t>(Mits de factuurdatum dit toelaat.)</w:t>
      </w:r>
    </w:p>
    <w:p w:rsidR="00875C5D" w:rsidRDefault="00875C5D" w:rsidP="00875C5D">
      <w:pPr>
        <w:rPr>
          <w:b/>
          <w:sz w:val="24"/>
          <w:szCs w:val="24"/>
        </w:rPr>
      </w:pPr>
      <w:r>
        <w:rPr>
          <w:b/>
          <w:sz w:val="24"/>
          <w:szCs w:val="24"/>
        </w:rPr>
        <w:t>Annulering</w:t>
      </w:r>
    </w:p>
    <w:p w:rsidR="00875C5D" w:rsidRDefault="00875C5D" w:rsidP="00875C5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Bij annulering door de dee</w:t>
      </w:r>
      <w:r w:rsidR="00B74CD4">
        <w:rPr>
          <w:sz w:val="24"/>
          <w:szCs w:val="24"/>
        </w:rPr>
        <w:t xml:space="preserve">lnemer* van een groepstraining of </w:t>
      </w:r>
      <w:r>
        <w:rPr>
          <w:sz w:val="24"/>
          <w:szCs w:val="24"/>
        </w:rPr>
        <w:t>een individueel traject tot 30 dagen voor aanvang brengt Mindfulness4kidsnoord 25 euro</w:t>
      </w:r>
      <w:r w:rsidR="00B74CD4">
        <w:rPr>
          <w:sz w:val="24"/>
          <w:szCs w:val="24"/>
        </w:rPr>
        <w:t xml:space="preserve"> administratiekosten in rekening.</w:t>
      </w:r>
    </w:p>
    <w:p w:rsidR="00B74CD4" w:rsidRDefault="00B74CD4" w:rsidP="00875C5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Bij annulering door de deelnemer* van een groepstraining of een </w:t>
      </w:r>
      <w:r w:rsidR="00DE64F8">
        <w:rPr>
          <w:sz w:val="24"/>
          <w:szCs w:val="24"/>
        </w:rPr>
        <w:t>individueel traject minder dan 21</w:t>
      </w:r>
      <w:r>
        <w:rPr>
          <w:sz w:val="24"/>
          <w:szCs w:val="24"/>
        </w:rPr>
        <w:t xml:space="preserve"> dagen voor aanvang brengt Mindfulness4kidsnoord 50% van de training in rekening. Bij annulering d</w:t>
      </w:r>
      <w:r w:rsidR="00DE64F8">
        <w:rPr>
          <w:sz w:val="24"/>
          <w:szCs w:val="24"/>
        </w:rPr>
        <w:t xml:space="preserve">oor de deelnemer* minder dan </w:t>
      </w:r>
      <w:r w:rsidR="00540051">
        <w:rPr>
          <w:sz w:val="24"/>
          <w:szCs w:val="24"/>
        </w:rPr>
        <w:t>10</w:t>
      </w:r>
      <w:r>
        <w:rPr>
          <w:sz w:val="24"/>
          <w:szCs w:val="24"/>
        </w:rPr>
        <w:t xml:space="preserve"> dagen wordt het gehele cursusgeld in rekening gebracht.</w:t>
      </w:r>
    </w:p>
    <w:p w:rsidR="00B74CD4" w:rsidRDefault="00540051" w:rsidP="00875C5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Wanneer de</w:t>
      </w:r>
      <w:r w:rsidR="00B74CD4">
        <w:rPr>
          <w:sz w:val="24"/>
          <w:szCs w:val="24"/>
        </w:rPr>
        <w:t xml:space="preserve"> deelnemer* de inschrijving wil omzetten naar een training met een andere data dan is dat in principe mogelijk met instemming van Mindfulness4kidsnoord.</w:t>
      </w:r>
    </w:p>
    <w:p w:rsidR="00B74CD4" w:rsidRPr="00540051" w:rsidRDefault="00B74CD4" w:rsidP="00540051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 w:rsidRPr="00540051">
        <w:rPr>
          <w:sz w:val="24"/>
          <w:szCs w:val="24"/>
        </w:rPr>
        <w:t>Bij voortijdig afbreken van de training of afwezigheid bij bijeenkosten vindt geen restitutie van betaalde cursusgelden plaats.</w:t>
      </w:r>
    </w:p>
    <w:p w:rsidR="00875C5D" w:rsidRDefault="00B74CD4" w:rsidP="00875C5D">
      <w:pPr>
        <w:rPr>
          <w:b/>
          <w:sz w:val="24"/>
          <w:szCs w:val="24"/>
        </w:rPr>
      </w:pPr>
      <w:r>
        <w:rPr>
          <w:b/>
          <w:sz w:val="24"/>
          <w:szCs w:val="24"/>
        </w:rPr>
        <w:t>Afzeggen van trainingsdagen en individuele afspraken</w:t>
      </w:r>
    </w:p>
    <w:p w:rsidR="00B74CD4" w:rsidRDefault="00B74CD4" w:rsidP="00B74CD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74CD4">
        <w:rPr>
          <w:sz w:val="24"/>
          <w:szCs w:val="24"/>
        </w:rPr>
        <w:t>Individuele afspraken die</w:t>
      </w:r>
      <w:r>
        <w:rPr>
          <w:sz w:val="24"/>
          <w:szCs w:val="24"/>
        </w:rPr>
        <w:t>nen uiterlijk 24 uur voor het tijdstip van de afspraak te worden afgezegd. Bij te laat afmelden of</w:t>
      </w:r>
      <w:r w:rsidR="00A87881">
        <w:rPr>
          <w:sz w:val="24"/>
          <w:szCs w:val="24"/>
        </w:rPr>
        <w:t xml:space="preserve"> als u niet komt zonder af te melden</w:t>
      </w:r>
      <w:r>
        <w:rPr>
          <w:sz w:val="24"/>
          <w:szCs w:val="24"/>
        </w:rPr>
        <w:t xml:space="preserve"> worden de kosten</w:t>
      </w:r>
      <w:r w:rsidR="00A87881">
        <w:rPr>
          <w:sz w:val="24"/>
          <w:szCs w:val="24"/>
        </w:rPr>
        <w:t xml:space="preserve"> (50 euro)</w:t>
      </w:r>
      <w:r>
        <w:rPr>
          <w:sz w:val="24"/>
          <w:szCs w:val="24"/>
        </w:rPr>
        <w:t xml:space="preserve"> van de gereserveerde tijd bij de deelnemer* in rekening gebracht, ongeacht te de reden van afmelding.</w:t>
      </w:r>
    </w:p>
    <w:p w:rsidR="00A87881" w:rsidRDefault="00A87881" w:rsidP="00A87881">
      <w:pPr>
        <w:rPr>
          <w:b/>
          <w:sz w:val="24"/>
          <w:szCs w:val="24"/>
        </w:rPr>
      </w:pPr>
      <w:r>
        <w:rPr>
          <w:b/>
          <w:sz w:val="24"/>
          <w:szCs w:val="24"/>
        </w:rPr>
        <w:t>Annulering van een training door mindfulness4kidsnoord</w:t>
      </w:r>
    </w:p>
    <w:p w:rsidR="00A87881" w:rsidRDefault="00A87881" w:rsidP="00A8788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Mindfulness4kidsnoord behoudt het recht bij te weinig aanmeldingen, ziekte van de trainer of andere onvoorziene redenen trainingen te annuleren of data/tijd te wijzigen. Mindfulness4kidsnoord streeft ernaar de deelnemers hierover zo spoedig mogelijk in te lichten. In deze gevallen vindt volledige restitutie van het betaalde cursusgeld plaats, tenzij de deelnemer* besluit deel te nemen aan een training met gewijzigde data/tijd.</w:t>
      </w:r>
    </w:p>
    <w:p w:rsidR="00CE7A4D" w:rsidRDefault="00CE7A4D" w:rsidP="00CE7A4D">
      <w:pPr>
        <w:rPr>
          <w:sz w:val="24"/>
          <w:szCs w:val="24"/>
        </w:rPr>
      </w:pPr>
    </w:p>
    <w:p w:rsidR="00CE7A4D" w:rsidRDefault="00CE7A4D" w:rsidP="00CE7A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Schade of letsel </w:t>
      </w:r>
    </w:p>
    <w:p w:rsidR="00CE7A4D" w:rsidRDefault="00CE7A4D" w:rsidP="00CE7A4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deelnemer* zorgt goed voor zichzelf, in die zin dat men niet verplicht is om de oefeningen te doen</w:t>
      </w:r>
      <w:r w:rsidR="00205349">
        <w:rPr>
          <w:sz w:val="24"/>
          <w:szCs w:val="24"/>
        </w:rPr>
        <w:t xml:space="preserve"> als de deelnemer* dat niet kan of wil</w:t>
      </w:r>
      <w:r>
        <w:rPr>
          <w:sz w:val="24"/>
          <w:szCs w:val="24"/>
        </w:rPr>
        <w:t>. Mindfulness4kidsnoord zorgt voor voldoende tijd en ruimte om even te stoppen</w:t>
      </w:r>
      <w:r w:rsidR="00205349">
        <w:rPr>
          <w:sz w:val="24"/>
          <w:szCs w:val="24"/>
        </w:rPr>
        <w:t xml:space="preserve"> of een alternatief te bieden</w:t>
      </w:r>
      <w:r>
        <w:rPr>
          <w:sz w:val="24"/>
          <w:szCs w:val="24"/>
        </w:rPr>
        <w:t>.</w:t>
      </w:r>
    </w:p>
    <w:p w:rsidR="00205349" w:rsidRDefault="00205349" w:rsidP="00205349">
      <w:pPr>
        <w:pStyle w:val="Lijstalinea"/>
        <w:rPr>
          <w:sz w:val="24"/>
          <w:szCs w:val="24"/>
        </w:rPr>
      </w:pPr>
    </w:p>
    <w:p w:rsidR="00CE7A4D" w:rsidRDefault="00205349" w:rsidP="00CE7A4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Mindfulness4kidsnoord is verplicht de </w:t>
      </w:r>
      <w:r w:rsidR="00CE7A4D" w:rsidRPr="00205349">
        <w:rPr>
          <w:sz w:val="24"/>
          <w:szCs w:val="24"/>
        </w:rPr>
        <w:t>trainingen naar beste inzi</w:t>
      </w:r>
      <w:r>
        <w:rPr>
          <w:sz w:val="24"/>
          <w:szCs w:val="24"/>
        </w:rPr>
        <w:t>cht en vermogen uit te voeren. T</w:t>
      </w:r>
      <w:r w:rsidR="00CE7A4D" w:rsidRPr="00205349">
        <w:rPr>
          <w:sz w:val="24"/>
          <w:szCs w:val="24"/>
        </w:rPr>
        <w:t>enzij er sprake is van opzet o</w:t>
      </w:r>
      <w:r>
        <w:rPr>
          <w:sz w:val="24"/>
          <w:szCs w:val="24"/>
        </w:rPr>
        <w:t>f grove nalatigheid door Mindfulness4kidsnoord word er geen aansprakelijkheid aanvaard</w:t>
      </w:r>
      <w:r w:rsidR="00CE7A4D" w:rsidRPr="00205349">
        <w:rPr>
          <w:sz w:val="24"/>
          <w:szCs w:val="24"/>
        </w:rPr>
        <w:t>t</w:t>
      </w:r>
      <w:r>
        <w:rPr>
          <w:sz w:val="24"/>
          <w:szCs w:val="24"/>
        </w:rPr>
        <w:t xml:space="preserve"> voor enige vorm van schade of letsel.</w:t>
      </w:r>
      <w:r w:rsidR="00CE7A4D" w:rsidRPr="002053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CE7A4D" w:rsidRPr="00205349">
        <w:rPr>
          <w:sz w:val="24"/>
          <w:szCs w:val="24"/>
        </w:rPr>
        <w:t xml:space="preserve">aansprakelijkheid </w:t>
      </w:r>
      <w:r>
        <w:rPr>
          <w:sz w:val="24"/>
          <w:szCs w:val="24"/>
        </w:rPr>
        <w:t xml:space="preserve">van Mindfulness4kidsnoord is </w:t>
      </w:r>
      <w:r w:rsidR="00CE7A4D" w:rsidRPr="00205349">
        <w:rPr>
          <w:sz w:val="24"/>
          <w:szCs w:val="24"/>
        </w:rPr>
        <w:t>echter beperkt tot het door de verzekering uitgekeerde bedrag. Indien geen uitkering door de verzekering plaatsvindt</w:t>
      </w:r>
      <w:r w:rsidR="002A1219">
        <w:rPr>
          <w:sz w:val="24"/>
          <w:szCs w:val="24"/>
        </w:rPr>
        <w:t>,</w:t>
      </w:r>
      <w:r w:rsidR="00CE7A4D" w:rsidRPr="00205349">
        <w:rPr>
          <w:sz w:val="24"/>
          <w:szCs w:val="24"/>
        </w:rPr>
        <w:t xml:space="preserve"> is </w:t>
      </w:r>
      <w:r>
        <w:rPr>
          <w:sz w:val="24"/>
          <w:szCs w:val="24"/>
        </w:rPr>
        <w:t>de</w:t>
      </w:r>
      <w:r w:rsidR="00CE7A4D" w:rsidRPr="00205349">
        <w:rPr>
          <w:sz w:val="24"/>
          <w:szCs w:val="24"/>
        </w:rPr>
        <w:t xml:space="preserve"> aansprakelijkheid beperkt tot maximaal het door de deelnemer betaalde cursusgeld.</w:t>
      </w:r>
    </w:p>
    <w:p w:rsidR="00205349" w:rsidRPr="00205349" w:rsidRDefault="00205349" w:rsidP="00205349">
      <w:pPr>
        <w:pStyle w:val="Lijstalinea"/>
        <w:rPr>
          <w:sz w:val="24"/>
          <w:szCs w:val="24"/>
        </w:rPr>
      </w:pPr>
    </w:p>
    <w:p w:rsidR="00205349" w:rsidRPr="00540051" w:rsidRDefault="00205349" w:rsidP="00540051">
      <w:pPr>
        <w:rPr>
          <w:sz w:val="24"/>
          <w:szCs w:val="24"/>
        </w:rPr>
      </w:pPr>
    </w:p>
    <w:sectPr w:rsidR="00205349" w:rsidRPr="00540051" w:rsidSect="004C6B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7C" w:rsidRDefault="00AE5D7C" w:rsidP="00B74CD4">
      <w:pPr>
        <w:spacing w:after="0" w:line="240" w:lineRule="auto"/>
      </w:pPr>
      <w:r>
        <w:separator/>
      </w:r>
    </w:p>
  </w:endnote>
  <w:endnote w:type="continuationSeparator" w:id="0">
    <w:p w:rsidR="00AE5D7C" w:rsidRDefault="00AE5D7C" w:rsidP="00B7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529768"/>
      <w:docPartObj>
        <w:docPartGallery w:val="Page Numbers (Bottom of Page)"/>
        <w:docPartUnique/>
      </w:docPartObj>
    </w:sdtPr>
    <w:sdtContent>
      <w:p w:rsidR="00540051" w:rsidRDefault="00810B28">
        <w:pPr>
          <w:pStyle w:val="Voettekst"/>
          <w:jc w:val="center"/>
        </w:pPr>
        <w:fldSimple w:instr=" PAGE   \* MERGEFORMAT ">
          <w:r w:rsidR="002A1219">
            <w:rPr>
              <w:noProof/>
            </w:rPr>
            <w:t>2</w:t>
          </w:r>
        </w:fldSimple>
      </w:p>
    </w:sdtContent>
  </w:sdt>
  <w:p w:rsidR="00B74CD4" w:rsidRDefault="00B74CD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7C" w:rsidRDefault="00AE5D7C" w:rsidP="00B74CD4">
      <w:pPr>
        <w:spacing w:after="0" w:line="240" w:lineRule="auto"/>
      </w:pPr>
      <w:r>
        <w:separator/>
      </w:r>
    </w:p>
  </w:footnote>
  <w:footnote w:type="continuationSeparator" w:id="0">
    <w:p w:rsidR="00AE5D7C" w:rsidRDefault="00AE5D7C" w:rsidP="00B7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51" w:rsidRPr="00540051" w:rsidRDefault="00540051">
    <w:pPr>
      <w:pStyle w:val="Koptekst"/>
      <w:rPr>
        <w:color w:val="548DD4" w:themeColor="text2" w:themeTint="99"/>
      </w:rPr>
    </w:pPr>
    <w:r w:rsidRPr="00540051">
      <w:rPr>
        <w:color w:val="548DD4" w:themeColor="text2" w:themeTint="99"/>
      </w:rPr>
      <w:t xml:space="preserve">Algemene voorwaarden Algemene voorwaarden Algemene voorwaarden Algemene voorwaarden </w:t>
    </w:r>
  </w:p>
  <w:p w:rsidR="00540051" w:rsidRDefault="00540051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725"/>
    <w:multiLevelType w:val="hybridMultilevel"/>
    <w:tmpl w:val="FE7EAAAC"/>
    <w:lvl w:ilvl="0" w:tplc="37BE027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B7B35"/>
    <w:multiLevelType w:val="hybridMultilevel"/>
    <w:tmpl w:val="B210A0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C5D"/>
    <w:rsid w:val="00205349"/>
    <w:rsid w:val="002453A1"/>
    <w:rsid w:val="00275392"/>
    <w:rsid w:val="002A1219"/>
    <w:rsid w:val="00384890"/>
    <w:rsid w:val="004C6BE3"/>
    <w:rsid w:val="00540051"/>
    <w:rsid w:val="00810B28"/>
    <w:rsid w:val="00875C5D"/>
    <w:rsid w:val="00A87881"/>
    <w:rsid w:val="00AE5D7C"/>
    <w:rsid w:val="00B54CA2"/>
    <w:rsid w:val="00B74CD4"/>
    <w:rsid w:val="00C2035D"/>
    <w:rsid w:val="00CE7A4D"/>
    <w:rsid w:val="00DE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6B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75C5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74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4CD4"/>
  </w:style>
  <w:style w:type="paragraph" w:styleId="Voettekst">
    <w:name w:val="footer"/>
    <w:basedOn w:val="Standaard"/>
    <w:link w:val="VoettekstChar"/>
    <w:uiPriority w:val="99"/>
    <w:unhideWhenUsed/>
    <w:rsid w:val="00B74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4CD4"/>
  </w:style>
  <w:style w:type="paragraph" w:styleId="Ballontekst">
    <w:name w:val="Balloon Text"/>
    <w:basedOn w:val="Standaard"/>
    <w:link w:val="BallontekstChar"/>
    <w:uiPriority w:val="99"/>
    <w:semiHidden/>
    <w:unhideWhenUsed/>
    <w:rsid w:val="00B7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Frencis</dc:creator>
  <cp:lastModifiedBy>Frencis</cp:lastModifiedBy>
  <cp:revision>4</cp:revision>
  <dcterms:created xsi:type="dcterms:W3CDTF">2017-08-01T07:48:00Z</dcterms:created>
  <dcterms:modified xsi:type="dcterms:W3CDTF">2017-08-24T08:11:00Z</dcterms:modified>
</cp:coreProperties>
</file>